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363C04" w:rsidRDefault="009009DC" w:rsidP="00916EC9">
      <w:pPr>
        <w:spacing w:after="0" w:line="276" w:lineRule="auto"/>
        <w:contextualSpacing/>
        <w:jc w:val="right"/>
        <w:rPr>
          <w:rFonts w:ascii="Cambria" w:hAnsi="Cambria" w:cs="Times New Roman"/>
          <w:bCs/>
          <w:lang w:val="sr-Latn-CS"/>
        </w:rPr>
      </w:pPr>
      <w:r w:rsidRPr="00363C04">
        <w:rPr>
          <w:rFonts w:ascii="Cambria" w:hAnsi="Cambria" w:cs="Times New Roman"/>
          <w:bCs/>
          <w:lang w:val="sr-Cyrl-CS"/>
        </w:rPr>
        <w:t xml:space="preserve">ПРИЛОГ </w:t>
      </w:r>
      <w:r w:rsidR="009D3861" w:rsidRPr="00363C04">
        <w:rPr>
          <w:rFonts w:ascii="Cambria" w:hAnsi="Cambria" w:cs="Times New Roman"/>
          <w:bCs/>
          <w:lang w:val="sr-Latn-CS"/>
        </w:rPr>
        <w:t>4</w:t>
      </w:r>
    </w:p>
    <w:p w:rsidR="009D3861" w:rsidRPr="00363C04" w:rsidRDefault="009D3861" w:rsidP="009D3861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sr-Cyrl-CS"/>
        </w:rPr>
      </w:pPr>
    </w:p>
    <w:p w:rsidR="009D3861" w:rsidRPr="00363C04" w:rsidRDefault="009D3861" w:rsidP="009D3861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sr-Cyrl-CS"/>
        </w:rPr>
      </w:pPr>
      <w:r w:rsidRPr="00363C04">
        <w:rPr>
          <w:rFonts w:ascii="Cambria" w:eastAsia="Times New Roman" w:hAnsi="Cambria" w:cs="Times New Roman"/>
          <w:b/>
          <w:lang w:val="sr-Cyrl-CS"/>
        </w:rPr>
        <w:t>КРИТЕРИЈУМИ ЗА ИЗБОР ПРОЈЕКАТА (породичне куће, станов</w:t>
      </w:r>
      <w:r w:rsidR="00F26C03" w:rsidRPr="00363C04">
        <w:rPr>
          <w:rFonts w:ascii="Cambria" w:eastAsia="Times New Roman" w:hAnsi="Cambria" w:cs="Times New Roman"/>
          <w:b/>
          <w:lang w:val="sr-Cyrl-CS"/>
        </w:rPr>
        <w:t>е</w:t>
      </w:r>
      <w:r w:rsidRPr="00363C04">
        <w:rPr>
          <w:rFonts w:ascii="Cambria" w:eastAsia="Times New Roman" w:hAnsi="Cambria" w:cs="Times New Roman"/>
          <w:b/>
          <w:lang w:val="sr-Cyrl-CS"/>
        </w:rPr>
        <w:t xml:space="preserve">  </w:t>
      </w:r>
      <w:r w:rsidRPr="00E9754D">
        <w:rPr>
          <w:rFonts w:ascii="Cambria" w:eastAsia="Times New Roman" w:hAnsi="Cambria" w:cs="Times New Roman"/>
          <w:b/>
          <w:lang w:val="sr-Cyrl-CS"/>
        </w:rPr>
        <w:t xml:space="preserve">и стамбене  </w:t>
      </w:r>
      <w:r w:rsidR="00F26C03" w:rsidRPr="00E9754D">
        <w:rPr>
          <w:rFonts w:ascii="Cambria" w:eastAsia="Times New Roman" w:hAnsi="Cambria" w:cs="Times New Roman"/>
          <w:b/>
          <w:lang w:val="sr-Cyrl-CS"/>
        </w:rPr>
        <w:t>зграде</w:t>
      </w: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363C04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jc w:val="both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363C04" w:rsidRDefault="009D3861" w:rsidP="00F26C03">
            <w:pPr>
              <w:spacing w:line="259" w:lineRule="auto"/>
              <w:jc w:val="center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lang w:val="sr-Cyrl-CS"/>
              </w:rPr>
              <w:t>(</w:t>
            </w:r>
            <w:r w:rsidR="00F26C03" w:rsidRPr="00363C04">
              <w:rPr>
                <w:rFonts w:ascii="Cambria" w:hAnsi="Cambria" w:cs="Times New Roman"/>
                <w:b/>
                <w:lang w:val="sr-Cyrl-CS"/>
              </w:rPr>
              <w:t xml:space="preserve">за </w:t>
            </w:r>
            <w:r w:rsidRPr="00E9754D">
              <w:rPr>
                <w:rFonts w:ascii="Cambria" w:hAnsi="Cambria" w:cs="Times New Roman"/>
                <w:b/>
                <w:lang w:val="sr-Cyrl-CS"/>
              </w:rPr>
              <w:t>стамбен</w:t>
            </w:r>
            <w:r w:rsidR="00F26C03" w:rsidRPr="00E9754D">
              <w:rPr>
                <w:rFonts w:ascii="Cambria" w:hAnsi="Cambria" w:cs="Times New Roman"/>
                <w:b/>
                <w:lang w:val="sr-Cyrl-CS"/>
              </w:rPr>
              <w:t>е</w:t>
            </w:r>
            <w:r w:rsidRPr="00E9754D">
              <w:rPr>
                <w:rFonts w:ascii="Cambria" w:hAnsi="Cambria" w:cs="Times New Roman"/>
                <w:b/>
                <w:lang w:val="sr-Cyrl-CS"/>
              </w:rPr>
              <w:t xml:space="preserve"> зград</w:t>
            </w:r>
            <w:r w:rsidR="00F26C03" w:rsidRPr="00E9754D">
              <w:rPr>
                <w:rFonts w:ascii="Cambria" w:hAnsi="Cambria" w:cs="Times New Roman"/>
                <w:b/>
                <w:lang w:val="sr-Cyrl-CS"/>
              </w:rPr>
              <w:t>е</w:t>
            </w:r>
            <w:r w:rsidRPr="00363C04">
              <w:rPr>
                <w:rFonts w:ascii="Cambria" w:hAnsi="Cambria" w:cs="Times New Roman"/>
                <w:b/>
                <w:lang w:val="sr-Cyrl-CS"/>
              </w:rPr>
              <w:t>, породичн</w:t>
            </w:r>
            <w:r w:rsidR="00F26C03" w:rsidRPr="00363C04">
              <w:rPr>
                <w:rFonts w:ascii="Cambria" w:hAnsi="Cambria" w:cs="Times New Roman"/>
                <w:b/>
                <w:lang w:val="sr-Cyrl-CS"/>
              </w:rPr>
              <w:t>е</w:t>
            </w:r>
            <w:r w:rsidRPr="00363C04">
              <w:rPr>
                <w:rFonts w:ascii="Cambria" w:hAnsi="Cambria" w:cs="Times New Roman"/>
                <w:b/>
                <w:lang w:val="sr-Cyrl-CS"/>
              </w:rPr>
              <w:t xml:space="preserve"> кућ</w:t>
            </w:r>
            <w:r w:rsidR="00F26C03" w:rsidRPr="00363C04">
              <w:rPr>
                <w:rFonts w:ascii="Cambria" w:hAnsi="Cambria" w:cs="Times New Roman"/>
                <w:b/>
                <w:lang w:val="sr-Cyrl-CS"/>
              </w:rPr>
              <w:t>е</w:t>
            </w:r>
            <w:r w:rsidRPr="00363C04">
              <w:rPr>
                <w:rFonts w:ascii="Cambria" w:hAnsi="Cambria" w:cs="Times New Roman"/>
                <w:b/>
                <w:lang w:val="sr-Cyrl-CS"/>
              </w:rPr>
              <w:t xml:space="preserve"> и станов</w:t>
            </w:r>
            <w:r w:rsidR="00F26C03" w:rsidRPr="00363C04">
              <w:rPr>
                <w:rFonts w:ascii="Cambria" w:hAnsi="Cambria" w:cs="Times New Roman"/>
                <w:b/>
                <w:lang w:val="sr-Cyrl-CS"/>
              </w:rPr>
              <w:t>е</w:t>
            </w:r>
            <w:r w:rsidRPr="00363C04">
              <w:rPr>
                <w:rFonts w:ascii="Cambria" w:hAnsi="Cambria" w:cs="Times New Roman"/>
                <w:b/>
                <w:lang w:val="sr-Cyrl-CS"/>
              </w:rPr>
              <w:t xml:space="preserve"> )</w:t>
            </w:r>
          </w:p>
        </w:tc>
      </w:tr>
      <w:tr w:rsidR="009D3861" w:rsidRPr="00363C04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bCs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50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40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30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9D3861" w:rsidRPr="00363C04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0</w:t>
            </w:r>
          </w:p>
        </w:tc>
      </w:tr>
      <w:tr w:rsidR="009D3861" w:rsidRPr="00363C04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Постојећи начин грејања на</w:t>
            </w:r>
            <w:r w:rsidRPr="00363C04">
              <w:rPr>
                <w:rFonts w:ascii="Cambria" w:eastAsia="Times New Roman" w:hAnsi="Cambria" w:cs="Times New Roman"/>
                <w:b/>
                <w:bCs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9D3861" w:rsidRPr="00363C04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7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0</w:t>
            </w:r>
          </w:p>
        </w:tc>
      </w:tr>
      <w:tr w:rsidR="009D3861" w:rsidRPr="00363C04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eastAsia="Times New Roman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t>К фактор заузетости површине за станове</w:t>
            </w: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 xml:space="preserve"> </w:t>
            </w:r>
            <w:r w:rsidRPr="00E9754D">
              <w:rPr>
                <w:rFonts w:ascii="Cambria" w:eastAsia="Times New Roman" w:hAnsi="Cambria" w:cs="Times New Roman"/>
                <w:b/>
                <w:lang w:val="sr-Cyrl-CS"/>
              </w:rPr>
              <w:t>и стамбене зграде</w:t>
            </w:r>
          </w:p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363C04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9D3861" w:rsidRPr="00363C04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rPr>
                <w:rFonts w:ascii="Cambria" w:hAnsi="Cambria" w:cs="Times New Roman"/>
                <w:b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lastRenderedPageBreak/>
              <w:t>К фактор заузетости површине за породичне куће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9D3861" w:rsidRPr="00363C04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9D3861" w:rsidRPr="00363C04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363C04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0</w:t>
            </w:r>
          </w:p>
        </w:tc>
      </w:tr>
    </w:tbl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  <w:r w:rsidRPr="00363C04">
        <w:rPr>
          <w:rFonts w:ascii="Cambria" w:eastAsia="Times New Roman" w:hAnsi="Cambria" w:cs="Times New Roman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b/>
          <w:lang/>
        </w:rPr>
      </w:pPr>
    </w:p>
    <w:p w:rsidR="009D3861" w:rsidRPr="00363C04" w:rsidRDefault="009D3861" w:rsidP="009D3861">
      <w:pPr>
        <w:spacing w:after="0" w:line="276" w:lineRule="auto"/>
        <w:ind w:firstLine="720"/>
        <w:jc w:val="both"/>
        <w:rPr>
          <w:rFonts w:ascii="Cambria" w:hAnsi="Cambria" w:cs="Times New Roman"/>
          <w:b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363C04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E55D56" w:rsidP="00E55D56">
            <w:pPr>
              <w:tabs>
                <w:tab w:val="left" w:pos="360"/>
              </w:tabs>
              <w:jc w:val="both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>Набавка и  инсталација котлова на природни гас, грејачa простора, или замена постојећег грејача прост</w:t>
            </w:r>
            <w:r w:rsidR="005D55ED"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>ора (котао или пећ) ефикаснијим  и замена постојеће или уградња нове цевне мреже, грејних тела-радијатора и пратећег прибора</w:t>
            </w:r>
            <w:r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 xml:space="preserve"> (за стамбене зграде, породичне куће и станове)</w:t>
            </w:r>
          </w:p>
        </w:tc>
      </w:tr>
      <w:tr w:rsidR="009D3861" w:rsidRPr="00363C04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50</w:t>
            </w:r>
          </w:p>
        </w:tc>
      </w:tr>
      <w:tr w:rsidR="009D3861" w:rsidRPr="00363C04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7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40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bCs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9D3861" w:rsidRPr="00363C04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9D3861" w:rsidRPr="00363C04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eastAsia="Times New Roman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t>К фактор заузетости површине за станове</w:t>
            </w: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 xml:space="preserve"> и </w:t>
            </w:r>
            <w:r w:rsidRPr="00E9754D">
              <w:rPr>
                <w:rFonts w:ascii="Cambria" w:eastAsia="Times New Roman" w:hAnsi="Cambria" w:cs="Times New Roman"/>
                <w:b/>
                <w:lang w:val="sr-Cyrl-CS"/>
              </w:rPr>
              <w:t>стамбене зграде</w:t>
            </w:r>
          </w:p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363C04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9D3861" w:rsidRPr="00363C04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rPr>
                <w:rFonts w:ascii="Cambria" w:hAnsi="Cambria" w:cs="Times New Roman"/>
                <w:b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t>К фактор заузетости површине за породичне куће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9D3861" w:rsidRPr="00363C04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9D3861" w:rsidRPr="00363C04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363C04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0</w:t>
            </w:r>
          </w:p>
        </w:tc>
      </w:tr>
    </w:tbl>
    <w:p w:rsidR="00E55D56" w:rsidRPr="00363C04" w:rsidRDefault="00E55D56" w:rsidP="00E55D56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  <w:r w:rsidRPr="00363C04">
        <w:rPr>
          <w:rFonts w:ascii="Cambria" w:eastAsia="Times New Roman" w:hAnsi="Cambria" w:cs="Times New Roman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363C04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5D55ED">
            <w:pPr>
              <w:tabs>
                <w:tab w:val="left" w:pos="360"/>
              </w:tabs>
              <w:jc w:val="both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 xml:space="preserve"> и замена постојеће или уградња нове цевне мреже, грејних тела-радијатора и пратећег прибора</w:t>
            </w:r>
            <w:r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 xml:space="preserve"> (за стамбене зграде, породичне куће и станове)</w:t>
            </w:r>
          </w:p>
        </w:tc>
      </w:tr>
      <w:tr w:rsidR="00E55D56" w:rsidRPr="00363C04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E55D56" w:rsidRPr="00363C04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50</w:t>
            </w:r>
          </w:p>
        </w:tc>
      </w:tr>
      <w:tr w:rsidR="00E55D56" w:rsidRPr="00363C04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7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40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E55D56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E55D56" w:rsidRPr="00363C04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bCs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E55D56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E55D56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E55D56" w:rsidRPr="00363C04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E55D56" w:rsidRPr="00363C04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E55D56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E55D56" w:rsidRPr="00363C04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E55D56" w:rsidRPr="00363C04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rPr>
                <w:rFonts w:ascii="Cambria" w:eastAsia="Times New Roman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t>К фактор заузетости површине за станове</w:t>
            </w: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 xml:space="preserve"> и </w:t>
            </w:r>
            <w:r w:rsidRPr="00E9754D">
              <w:rPr>
                <w:rFonts w:ascii="Cambria" w:eastAsia="Times New Roman" w:hAnsi="Cambria" w:cs="Times New Roman"/>
                <w:b/>
                <w:lang w:val="sr-Cyrl-CS"/>
              </w:rPr>
              <w:t>стамбене зграде</w:t>
            </w:r>
          </w:p>
          <w:p w:rsidR="00E55D56" w:rsidRPr="00363C04" w:rsidRDefault="00E55D56" w:rsidP="00FC6B72">
            <w:pPr>
              <w:spacing w:line="259" w:lineRule="auto"/>
              <w:rPr>
                <w:rFonts w:ascii="Cambria" w:hAnsi="Cambria" w:cs="Times New Roman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363C04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E55D56" w:rsidRPr="00363C04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E55D56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</w:rPr>
            </w:pPr>
          </w:p>
        </w:tc>
      </w:tr>
      <w:tr w:rsidR="00E55D56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ind w:left="13"/>
              <w:rPr>
                <w:rFonts w:ascii="Cambria" w:hAnsi="Cambria" w:cs="Times New Roman"/>
                <w:b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t>К фактор заузетости површине за породичне куће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E55D56" w:rsidRPr="00363C04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E55D56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E55D56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ind w:left="13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E55D56" w:rsidRPr="00363C04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363C04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363C04" w:rsidRDefault="00E55D56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E55D56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363C04" w:rsidRDefault="00E55D56" w:rsidP="00FC6B72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0</w:t>
            </w:r>
          </w:p>
        </w:tc>
      </w:tr>
    </w:tbl>
    <w:p w:rsidR="005D55ED" w:rsidRPr="00363C04" w:rsidRDefault="005D55ED" w:rsidP="005D55ED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  <w:r w:rsidRPr="00363C04">
        <w:rPr>
          <w:rFonts w:ascii="Cambria" w:eastAsia="Times New Roman" w:hAnsi="Cambria" w:cs="Times New Roman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Pr="00363C04" w:rsidRDefault="005D55ED" w:rsidP="005D55ED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363C04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5D55ED">
            <w:pPr>
              <w:tabs>
                <w:tab w:val="left" w:pos="360"/>
              </w:tabs>
              <w:jc w:val="both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 xml:space="preserve">Замена постојеће или уградња нове цевне мреже, грејних тела-радијатора и пратећег прибора </w:t>
            </w:r>
            <w:r w:rsidRPr="00363C04">
              <w:rPr>
                <w:rStyle w:val="markedcontent"/>
                <w:rFonts w:ascii="Cambria" w:hAnsi="Cambria" w:cs="Times New Roman"/>
                <w:b/>
                <w:u w:val="single"/>
                <w:lang w:val="sr-Cyrl-CS"/>
              </w:rPr>
              <w:t>за стамбене зграде којима је одобрен захтев за прикључење на даљински систем грејања</w:t>
            </w:r>
          </w:p>
        </w:tc>
      </w:tr>
      <w:tr w:rsidR="005D55ED" w:rsidRPr="00363C04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5D55ED" w:rsidRPr="00363C04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50</w:t>
            </w:r>
          </w:p>
        </w:tc>
      </w:tr>
      <w:tr w:rsidR="005D55ED" w:rsidRPr="00363C04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7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40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5D55ED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5D55ED" w:rsidRPr="00363C04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bCs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5D55ED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5D55ED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5D55ED" w:rsidRPr="00363C04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5D55ED" w:rsidRPr="00363C04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5D55ED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5D55ED" w:rsidRPr="00363C04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5D55ED" w:rsidRPr="00363C04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rPr>
                <w:rFonts w:ascii="Cambria" w:eastAsia="Times New Roman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t xml:space="preserve">К фактор заузетости површине за </w:t>
            </w:r>
            <w:r w:rsidRPr="00E9754D">
              <w:rPr>
                <w:rFonts w:ascii="Cambria" w:eastAsia="Times New Roman" w:hAnsi="Cambria" w:cs="Times New Roman"/>
                <w:b/>
                <w:lang w:val="sr-Cyrl-CS"/>
              </w:rPr>
              <w:t>стамбене зграде</w:t>
            </w:r>
          </w:p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363C04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5D55ED" w:rsidRPr="00363C04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5D55ED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5D55ED" w:rsidRPr="00363C04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363C04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0</w:t>
            </w:r>
          </w:p>
        </w:tc>
      </w:tr>
    </w:tbl>
    <w:p w:rsidR="009D3861" w:rsidRPr="00363C04" w:rsidRDefault="005D55ED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  <w:r w:rsidRPr="00363C04">
        <w:rPr>
          <w:rFonts w:ascii="Cambria" w:eastAsia="Times New Roman" w:hAnsi="Cambria" w:cs="Times New Roman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E55D56" w:rsidRPr="00363C04" w:rsidRDefault="00E55D56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363C04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F26C03" w:rsidP="00FC6B72">
            <w:pPr>
              <w:tabs>
                <w:tab w:val="left" w:pos="360"/>
              </w:tabs>
              <w:jc w:val="both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(за породичне куће)</w:t>
            </w:r>
          </w:p>
        </w:tc>
      </w:tr>
      <w:tr w:rsidR="005D55ED" w:rsidRPr="00363C04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5D55ED" w:rsidRPr="00363C04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26C03">
            <w:pPr>
              <w:spacing w:line="259" w:lineRule="auto"/>
              <w:ind w:left="14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50</w:t>
            </w:r>
          </w:p>
        </w:tc>
      </w:tr>
      <w:tr w:rsidR="005D55ED" w:rsidRPr="00363C04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7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40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5D55ED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5D55ED" w:rsidRPr="00363C04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26C03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bCs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5D55ED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5D55ED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5D55ED" w:rsidRPr="00363C04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5D55ED" w:rsidRPr="00363C04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5D55ED" w:rsidRPr="00363C04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lastRenderedPageBreak/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5D55ED" w:rsidRPr="00363C04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5D55ED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13"/>
              <w:rPr>
                <w:rFonts w:ascii="Cambria" w:eastAsia="Times New Roman" w:hAnsi="Cambria" w:cs="Times New Roman"/>
                <w:b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t>К фактор заузетости површине за породичне куће</w:t>
            </w:r>
          </w:p>
          <w:p w:rsidR="00F26C03" w:rsidRPr="00363C04" w:rsidRDefault="00F26C03" w:rsidP="00FC6B72">
            <w:pPr>
              <w:ind w:left="13"/>
              <w:rPr>
                <w:rFonts w:ascii="Cambria" w:hAnsi="Cambria" w:cs="Times New Roman"/>
                <w:b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5D55ED" w:rsidRPr="00363C04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5D55ED" w:rsidRPr="00363C04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5D55ED" w:rsidRPr="00363C04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ind w:left="13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5D55ED" w:rsidRPr="00363C04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363C04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363C04" w:rsidRDefault="005D55ED" w:rsidP="00FC6B72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5D55ED" w:rsidRPr="00363C04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363C04" w:rsidRDefault="005D55ED" w:rsidP="00FC6B72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0</w:t>
            </w:r>
          </w:p>
        </w:tc>
      </w:tr>
    </w:tbl>
    <w:p w:rsidR="00E55D56" w:rsidRPr="00363C04" w:rsidRDefault="00E55D56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363C04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F26C03" w:rsidP="00F26C03">
            <w:pPr>
              <w:spacing w:line="259" w:lineRule="auto"/>
              <w:jc w:val="both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(</w:t>
            </w:r>
            <w:r w:rsidR="009D3861"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>за породичне куће</w:t>
            </w:r>
            <w:r w:rsidRPr="00363C04">
              <w:rPr>
                <w:rStyle w:val="markedcontent"/>
                <w:rFonts w:ascii="Cambria" w:hAnsi="Cambria" w:cs="Times New Roman"/>
                <w:b/>
                <w:lang w:val="sr-Cyrl-CS"/>
              </w:rPr>
              <w:t>)</w:t>
            </w:r>
          </w:p>
        </w:tc>
      </w:tr>
      <w:tr w:rsidR="009D3861" w:rsidRPr="00363C04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50</w:t>
            </w:r>
          </w:p>
        </w:tc>
      </w:tr>
      <w:tr w:rsidR="009D3861" w:rsidRPr="00363C04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7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40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F26C03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bCs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9D3861" w:rsidRPr="00363C04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b/>
                <w:bCs/>
                <w:lang w:val="sr-Cyrl-CS"/>
              </w:rPr>
            </w:pPr>
            <w:r w:rsidRPr="00363C04">
              <w:rPr>
                <w:rFonts w:ascii="Cambria" w:hAnsi="Cambria" w:cs="Times New Roman"/>
                <w:b/>
                <w:bCs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3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Број бодова</w:t>
            </w:r>
          </w:p>
        </w:tc>
      </w:tr>
      <w:tr w:rsidR="009D3861" w:rsidRPr="00363C04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10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15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7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jc w:val="center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>20</w:t>
            </w:r>
          </w:p>
        </w:tc>
      </w:tr>
      <w:tr w:rsidR="009D3861" w:rsidRPr="00363C04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lang w:val="sr-Cyrl-CS"/>
              </w:rPr>
            </w:pP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rPr>
                <w:rFonts w:ascii="Cambria" w:eastAsia="Times New Roman" w:hAnsi="Cambria" w:cs="Times New Roman"/>
                <w:b/>
              </w:rPr>
            </w:pPr>
            <w:r w:rsidRPr="00363C04">
              <w:rPr>
                <w:rFonts w:ascii="Cambria" w:eastAsia="Times New Roman" w:hAnsi="Cambria" w:cs="Times New Roman"/>
                <w:b/>
              </w:rPr>
              <w:t>К фактор заузетости површине за породичне куће</w:t>
            </w:r>
          </w:p>
          <w:p w:rsidR="00F26C03" w:rsidRPr="00363C04" w:rsidRDefault="00F26C03" w:rsidP="009D3861">
            <w:pPr>
              <w:ind w:left="13"/>
              <w:rPr>
                <w:rFonts w:ascii="Cambria" w:hAnsi="Cambria" w:cs="Times New Roman"/>
                <w:b/>
              </w:rPr>
            </w:pPr>
            <w:r w:rsidRPr="00363C04">
              <w:rPr>
                <w:rFonts w:ascii="Cambria" w:eastAsia="Times New Roman" w:hAnsi="Cambria" w:cs="Times New Roman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4,5</w:t>
            </w:r>
          </w:p>
        </w:tc>
      </w:tr>
      <w:tr w:rsidR="009D3861" w:rsidRPr="00363C04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7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4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3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2,5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2</w:t>
            </w:r>
          </w:p>
        </w:tc>
      </w:tr>
      <w:tr w:rsidR="009D3861" w:rsidRPr="00363C04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4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1</w:t>
            </w:r>
          </w:p>
        </w:tc>
      </w:tr>
      <w:tr w:rsidR="009D3861" w:rsidRPr="00363C04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ind w:left="13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9D3861" w:rsidRPr="00363C04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rPr>
                <w:rFonts w:ascii="Cambria" w:hAnsi="Cambria" w:cs="Times New Roman"/>
                <w:b/>
                <w:lang w:val="sr-Cyrl-CS"/>
              </w:rPr>
            </w:pPr>
            <w:r w:rsidRPr="00363C04">
              <w:rPr>
                <w:rFonts w:ascii="Cambria" w:eastAsia="Times New Roman" w:hAnsi="Cambria" w:cs="Times New Roman"/>
                <w:b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363C04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363C04" w:rsidRDefault="009D3861" w:rsidP="009D3861">
            <w:pPr>
              <w:spacing w:line="259" w:lineRule="auto"/>
              <w:ind w:left="14"/>
              <w:rPr>
                <w:rFonts w:ascii="Cambria" w:hAnsi="Cambria" w:cs="Times New Roman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17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Број бодова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spacing w:line="259" w:lineRule="auto"/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5</w:t>
            </w:r>
          </w:p>
        </w:tc>
      </w:tr>
      <w:tr w:rsidR="009D3861" w:rsidRPr="00363C04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2"/>
              <w:rPr>
                <w:rFonts w:ascii="Cambria" w:hAnsi="Cambria" w:cs="Times New Roman"/>
                <w:lang w:val="sr-Cyrl-CS"/>
              </w:rPr>
            </w:pPr>
            <w:r w:rsidRPr="00363C04">
              <w:rPr>
                <w:rFonts w:ascii="Cambria" w:hAnsi="Cambria" w:cs="Times New Roman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363C04" w:rsidRDefault="009D3861" w:rsidP="009D3861">
            <w:pPr>
              <w:ind w:left="20"/>
              <w:jc w:val="center"/>
              <w:rPr>
                <w:rFonts w:ascii="Cambria" w:hAnsi="Cambria" w:cs="Times New Roman"/>
              </w:rPr>
            </w:pPr>
            <w:r w:rsidRPr="00363C04">
              <w:rPr>
                <w:rFonts w:ascii="Cambria" w:hAnsi="Cambria" w:cs="Times New Roman"/>
              </w:rPr>
              <w:t>0</w:t>
            </w:r>
          </w:p>
        </w:tc>
      </w:tr>
    </w:tbl>
    <w:p w:rsidR="009D3861" w:rsidRPr="00363C04" w:rsidRDefault="009D3861" w:rsidP="009D386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lang w:val="sr-Cyrl-CS"/>
        </w:rPr>
      </w:pP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  <w:r w:rsidRPr="00363C04">
        <w:rPr>
          <w:rFonts w:ascii="Cambria" w:eastAsia="Times New Roman" w:hAnsi="Cambria" w:cs="Times New Roman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eastAsia="Times New Roman" w:hAnsi="Cambria" w:cs="Times New Roman"/>
          <w:lang w:val="sr-Cyrl-CS"/>
        </w:rPr>
      </w:pPr>
      <w:r w:rsidRPr="00363C04">
        <w:rPr>
          <w:rFonts w:ascii="Cambria" w:eastAsia="Times New Roman" w:hAnsi="Cambria" w:cs="Times New Roman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hAnsi="Cambria" w:cs="Times New Roman"/>
          <w:bCs/>
          <w:lang w:val="sr-Cyrl-CS"/>
        </w:rPr>
      </w:pPr>
      <w:r w:rsidRPr="00363C04">
        <w:rPr>
          <w:rFonts w:ascii="Cambria" w:hAnsi="Cambria" w:cs="Times New Roman"/>
          <w:bCs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hAnsi="Cambria" w:cs="Times New Roman"/>
          <w:bCs/>
          <w:lang w:val="sr-Cyrl-CS"/>
        </w:rPr>
      </w:pPr>
      <w:r w:rsidRPr="00363C04">
        <w:rPr>
          <w:rFonts w:ascii="Cambria" w:hAnsi="Cambria" w:cs="Times New Roman"/>
          <w:bCs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hAnsi="Cambria" w:cs="Times New Roman"/>
          <w:bCs/>
          <w:lang w:val="sr-Cyrl-CS"/>
        </w:rPr>
      </w:pPr>
      <w:r w:rsidRPr="00363C04">
        <w:rPr>
          <w:rFonts w:ascii="Cambria" w:hAnsi="Cambria" w:cs="Times New Roman"/>
          <w:bCs/>
          <w:lang w:val="sr-Cyrl-CS"/>
        </w:rPr>
        <w:t>Уколико се два захтева оцене са истим бројем бодова, предност имају подносиоци пријава</w:t>
      </w:r>
      <w:r w:rsidRPr="00363C04">
        <w:rPr>
          <w:rFonts w:ascii="Cambria" w:hAnsi="Cambria" w:cs="Times New Roman"/>
          <w:lang w:val="sr-Cyrl-CS"/>
        </w:rPr>
        <w:t xml:space="preserve"> </w:t>
      </w:r>
      <w:r w:rsidRPr="00363C04">
        <w:rPr>
          <w:rFonts w:ascii="Cambria" w:hAnsi="Cambria" w:cs="Times New Roman"/>
          <w:bCs/>
          <w:lang w:val="sr-Cyrl-CS"/>
        </w:rPr>
        <w:t xml:space="preserve">чији је фактор искоришћавања површине К мањи.  </w:t>
      </w:r>
    </w:p>
    <w:p w:rsidR="009D3861" w:rsidRPr="00363C04" w:rsidRDefault="009D3861" w:rsidP="009D3861">
      <w:pPr>
        <w:spacing w:after="0" w:line="240" w:lineRule="auto"/>
        <w:ind w:firstLine="612"/>
        <w:jc w:val="both"/>
        <w:rPr>
          <w:rFonts w:ascii="Cambria" w:hAnsi="Cambria" w:cs="Times New Roman"/>
          <w:bCs/>
          <w:lang w:val="sr-Cyrl-CS"/>
        </w:rPr>
      </w:pPr>
      <w:r w:rsidRPr="00363C04">
        <w:rPr>
          <w:rFonts w:ascii="Cambria" w:hAnsi="Cambria" w:cs="Times New Roman"/>
          <w:bCs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030EE3" w:rsidRPr="00363C04" w:rsidRDefault="00030EE3" w:rsidP="00030EE3">
      <w:pPr>
        <w:spacing w:after="0" w:line="276" w:lineRule="auto"/>
        <w:rPr>
          <w:rFonts w:ascii="Cambria" w:hAnsi="Cambria" w:cs="Times New Roman"/>
          <w:lang w:val="sr-Cyrl-CS"/>
        </w:rPr>
      </w:pPr>
    </w:p>
    <w:sectPr w:rsidR="00030EE3" w:rsidRPr="00363C04" w:rsidSect="00665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98" w:rsidRDefault="00BD0A98" w:rsidP="00CB7E8C">
      <w:pPr>
        <w:spacing w:after="0" w:line="240" w:lineRule="auto"/>
      </w:pPr>
      <w:r>
        <w:separator/>
      </w:r>
    </w:p>
  </w:endnote>
  <w:endnote w:type="continuationSeparator" w:id="0">
    <w:p w:rsidR="00BD0A98" w:rsidRDefault="00BD0A9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4" w:rsidRDefault="00363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4" w:rsidRDefault="00363C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4" w:rsidRDefault="00363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98" w:rsidRDefault="00BD0A98" w:rsidP="00CB7E8C">
      <w:pPr>
        <w:spacing w:after="0" w:line="240" w:lineRule="auto"/>
      </w:pPr>
      <w:r>
        <w:separator/>
      </w:r>
    </w:p>
  </w:footnote>
  <w:footnote w:type="continuationSeparator" w:id="0">
    <w:p w:rsidR="00BD0A98" w:rsidRDefault="00BD0A9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4" w:rsidRDefault="006661CC">
    <w:pPr>
      <w:pStyle w:val="Header"/>
    </w:pPr>
    <w:r w:rsidRPr="006661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5516" o:spid="_x0000_s2050" type="#_x0000_t75" style="position:absolute;margin-left:0;margin-top:0;width:410.4pt;height:647.65pt;z-index:-251657216;mso-position-horizontal:center;mso-position-horizontal-relative:margin;mso-position-vertical:center;mso-position-vertical-relative:margin" o:allowincell="f">
          <v:imagedata r:id="rId1" o:title="GRB-KURSUMLIJ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1" w:rsidRPr="0066540E" w:rsidRDefault="006661CC" w:rsidP="0066540E">
    <w:pPr>
      <w:pStyle w:val="Header"/>
      <w:jc w:val="right"/>
      <w:rPr>
        <w:rFonts w:ascii="Times New Roman" w:hAnsi="Times New Roman" w:cs="Times New Roman"/>
        <w:lang w:val="sr-Cyrl-CS"/>
      </w:rPr>
    </w:pPr>
    <w:r w:rsidRPr="006661CC">
      <w:rPr>
        <w:rFonts w:ascii="Times New Roman" w:hAnsi="Times New Roman" w:cs="Times New Roman"/>
        <w:noProof/>
        <w:lang w:val="sr-Cyrl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5517" o:spid="_x0000_s2051" type="#_x0000_t75" style="position:absolute;left:0;text-align:left;margin-left:0;margin-top:0;width:410.4pt;height:647.65pt;z-index:-251656192;mso-position-horizontal:center;mso-position-horizontal-relative:margin;mso-position-vertical:center;mso-position-vertical-relative:margin" o:allowincell="f">
          <v:imagedata r:id="rId1" o:title="GRB-KURSUMLIJ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4" w:rsidRDefault="006661CC">
    <w:pPr>
      <w:pStyle w:val="Header"/>
    </w:pPr>
    <w:r w:rsidRPr="006661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5515" o:spid="_x0000_s2049" type="#_x0000_t75" style="position:absolute;margin-left:0;margin-top:0;width:410.4pt;height:647.65pt;z-index:-251658240;mso-position-horizontal:center;mso-position-horizontal-relative:margin;mso-position-vertical:center;mso-position-vertical-relative:margin" o:allowincell="f">
          <v:imagedata r:id="rId1" o:title="GRB-KURSUMLIJ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63C04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661CC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0A98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6FAB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9754D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E5CF-AD76-45CC-BBB0-258B60A3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Korisnik4</cp:lastModifiedBy>
  <cp:revision>7</cp:revision>
  <cp:lastPrinted>2022-06-15T06:39:00Z</cp:lastPrinted>
  <dcterms:created xsi:type="dcterms:W3CDTF">2022-05-23T12:25:00Z</dcterms:created>
  <dcterms:modified xsi:type="dcterms:W3CDTF">2022-06-15T06:39:00Z</dcterms:modified>
</cp:coreProperties>
</file>